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9B6B1" w14:textId="6CF60ABE" w:rsidR="00F35E26" w:rsidRDefault="00F35E26" w:rsidP="00F35E26">
      <w:pPr>
        <w:jc w:val="center"/>
        <w:rPr>
          <w:b/>
          <w:bCs/>
        </w:rPr>
      </w:pPr>
      <w:bookmarkStart w:id="0" w:name="_GoBack"/>
      <w:bookmarkEnd w:id="0"/>
      <w:r>
        <w:rPr>
          <w:b/>
          <w:bCs/>
        </w:rPr>
        <w:t>Counseling Department Meeting Notes</w:t>
      </w:r>
    </w:p>
    <w:p w14:paraId="4650D869" w14:textId="2C285DE7" w:rsidR="00F35E26" w:rsidRDefault="00F35E26" w:rsidP="00F35E26">
      <w:pPr>
        <w:jc w:val="center"/>
        <w:rPr>
          <w:b/>
          <w:bCs/>
        </w:rPr>
      </w:pPr>
      <w:r>
        <w:rPr>
          <w:b/>
          <w:bCs/>
        </w:rPr>
        <w:t>September 13</w:t>
      </w:r>
      <w:r w:rsidRPr="00F35E26">
        <w:rPr>
          <w:b/>
          <w:bCs/>
          <w:vertAlign w:val="superscript"/>
        </w:rPr>
        <w:t>th</w:t>
      </w:r>
      <w:r>
        <w:rPr>
          <w:b/>
          <w:bCs/>
        </w:rPr>
        <w:t>, 2024</w:t>
      </w:r>
    </w:p>
    <w:p w14:paraId="63047D4B" w14:textId="77777777" w:rsidR="00F35E26" w:rsidRDefault="00F35E26" w:rsidP="00F35E26">
      <w:pPr>
        <w:jc w:val="center"/>
        <w:rPr>
          <w:b/>
          <w:bCs/>
        </w:rPr>
      </w:pPr>
    </w:p>
    <w:p w14:paraId="40F18BD2" w14:textId="1B8F987D" w:rsidR="00164CA4" w:rsidRPr="00483EF1" w:rsidRDefault="00164CA4">
      <w:pPr>
        <w:rPr>
          <w:b/>
          <w:bCs/>
        </w:rPr>
      </w:pPr>
      <w:r w:rsidRPr="00483EF1">
        <w:rPr>
          <w:b/>
          <w:bCs/>
        </w:rPr>
        <w:t>A-Team Updates (Liliana and Matthew providing insight):</w:t>
      </w:r>
    </w:p>
    <w:p w14:paraId="25A56878" w14:textId="655D2216" w:rsidR="00F239AA" w:rsidRDefault="00DA3552" w:rsidP="00164CA4">
      <w:pPr>
        <w:pStyle w:val="ListParagraph"/>
        <w:numPr>
          <w:ilvl w:val="0"/>
          <w:numId w:val="3"/>
        </w:numPr>
      </w:pPr>
      <w:r>
        <w:t>Appointments going well</w:t>
      </w:r>
    </w:p>
    <w:p w14:paraId="7D301C9A" w14:textId="6116E31E" w:rsidR="00DA3552" w:rsidRDefault="00DA3552" w:rsidP="00164CA4">
      <w:pPr>
        <w:pStyle w:val="ListParagraph"/>
        <w:numPr>
          <w:ilvl w:val="0"/>
          <w:numId w:val="3"/>
        </w:numPr>
      </w:pPr>
      <w:r>
        <w:t>Some additional no shows</w:t>
      </w:r>
      <w:r w:rsidR="002E77AC">
        <w:t xml:space="preserve"> recently</w:t>
      </w:r>
      <w:r>
        <w:t xml:space="preserve"> but reminders are being sent</w:t>
      </w:r>
    </w:p>
    <w:p w14:paraId="36384780" w14:textId="6BA10AAB" w:rsidR="00DA3552" w:rsidRDefault="00DA3552" w:rsidP="00164CA4">
      <w:pPr>
        <w:pStyle w:val="ListParagraph"/>
        <w:numPr>
          <w:ilvl w:val="0"/>
          <w:numId w:val="3"/>
        </w:numPr>
      </w:pPr>
      <w:r>
        <w:t xml:space="preserve">Color coding in SARS </w:t>
      </w:r>
      <w:r w:rsidR="002E77AC">
        <w:t>– not able to share on this right now</w:t>
      </w:r>
    </w:p>
    <w:p w14:paraId="41530B9B" w14:textId="123DF965" w:rsidR="00DA3552" w:rsidRDefault="00DA3552" w:rsidP="00164CA4">
      <w:pPr>
        <w:pStyle w:val="ListParagraph"/>
        <w:numPr>
          <w:ilvl w:val="0"/>
          <w:numId w:val="3"/>
        </w:numPr>
      </w:pPr>
      <w:r>
        <w:t>Appointments booked 2 weeks out</w:t>
      </w:r>
    </w:p>
    <w:p w14:paraId="72CD2722" w14:textId="49D8475A" w:rsidR="00DA3552" w:rsidRDefault="00DA3552" w:rsidP="00164CA4">
      <w:pPr>
        <w:pStyle w:val="ListParagraph"/>
        <w:numPr>
          <w:ilvl w:val="0"/>
          <w:numId w:val="3"/>
        </w:numPr>
      </w:pPr>
      <w:r>
        <w:t xml:space="preserve">All in person changed to remote if they are not filled in Petaluma </w:t>
      </w:r>
    </w:p>
    <w:p w14:paraId="52FAE896" w14:textId="4D8AB745" w:rsidR="00DA3552" w:rsidRDefault="00DA3552" w:rsidP="00164CA4">
      <w:pPr>
        <w:pStyle w:val="ListParagraph"/>
        <w:numPr>
          <w:ilvl w:val="0"/>
          <w:numId w:val="3"/>
        </w:numPr>
      </w:pPr>
      <w:r>
        <w:t>In person apt in SR are full – no same day in Pet – in SR we do</w:t>
      </w:r>
    </w:p>
    <w:p w14:paraId="36A701A1" w14:textId="225390D0" w:rsidR="00DA3552" w:rsidRDefault="00DA3552" w:rsidP="00164CA4">
      <w:pPr>
        <w:pStyle w:val="ListParagraph"/>
        <w:numPr>
          <w:ilvl w:val="0"/>
          <w:numId w:val="3"/>
        </w:numPr>
      </w:pPr>
      <w:r>
        <w:t xml:space="preserve">Students can request if needing it further out </w:t>
      </w:r>
    </w:p>
    <w:p w14:paraId="6A915D53" w14:textId="5B3146D0" w:rsidR="00DA3552" w:rsidRDefault="00DA3552" w:rsidP="00164CA4">
      <w:pPr>
        <w:pStyle w:val="ListParagraph"/>
        <w:numPr>
          <w:ilvl w:val="0"/>
          <w:numId w:val="3"/>
        </w:numPr>
      </w:pPr>
      <w:r>
        <w:t>In person</w:t>
      </w:r>
      <w:r w:rsidR="002E77AC">
        <w:t xml:space="preserve"> appointments</w:t>
      </w:r>
      <w:r>
        <w:t xml:space="preserve"> </w:t>
      </w:r>
      <w:proofErr w:type="gramStart"/>
      <w:r>
        <w:t>ha</w:t>
      </w:r>
      <w:r w:rsidR="002E77AC">
        <w:t>ve</w:t>
      </w:r>
      <w:r>
        <w:t xml:space="preserve"> to</w:t>
      </w:r>
      <w:proofErr w:type="gramEnd"/>
      <w:r>
        <w:t xml:space="preserve"> be in person, unless they call, then we can change to remote (due to technology</w:t>
      </w:r>
      <w:r w:rsidR="002E77AC">
        <w:t xml:space="preserve"> limitations</w:t>
      </w:r>
      <w:r>
        <w:t>)</w:t>
      </w:r>
    </w:p>
    <w:p w14:paraId="3A47BF7E" w14:textId="6AB19541" w:rsidR="00DA3552" w:rsidRDefault="00DA3552" w:rsidP="00164CA4">
      <w:pPr>
        <w:pStyle w:val="ListParagraph"/>
        <w:numPr>
          <w:ilvl w:val="0"/>
          <w:numId w:val="3"/>
        </w:numPr>
      </w:pPr>
      <w:r>
        <w:t>Filomena – likes appointments,</w:t>
      </w:r>
      <w:r w:rsidR="002E77AC">
        <w:t xml:space="preserve"> but more efficient if we</w:t>
      </w:r>
      <w:r>
        <w:t xml:space="preserve"> add filters/screening questions/intake forms</w:t>
      </w:r>
    </w:p>
    <w:p w14:paraId="7BE88368" w14:textId="5118BFBB" w:rsidR="00DA3552" w:rsidRDefault="00DA3552" w:rsidP="00164CA4">
      <w:pPr>
        <w:pStyle w:val="ListParagraph"/>
        <w:numPr>
          <w:ilvl w:val="0"/>
          <w:numId w:val="3"/>
        </w:numPr>
      </w:pPr>
      <w:r w:rsidRPr="00DA3552">
        <w:t>Calendly has a routing form</w:t>
      </w:r>
    </w:p>
    <w:p w14:paraId="79F3C3F8" w14:textId="255C9C77" w:rsidR="00DA3552" w:rsidRDefault="00DA3552" w:rsidP="00164CA4">
      <w:pPr>
        <w:pStyle w:val="ListParagraph"/>
        <w:numPr>
          <w:ilvl w:val="0"/>
          <w:numId w:val="3"/>
        </w:numPr>
      </w:pPr>
      <w:r>
        <w:t>Conex ed</w:t>
      </w:r>
      <w:r w:rsidR="00C31D5A">
        <w:t xml:space="preserve"> with an intake form (used by Napa Valley College)</w:t>
      </w:r>
    </w:p>
    <w:p w14:paraId="1231A50C" w14:textId="294FD67A" w:rsidR="00435228" w:rsidRDefault="00435228">
      <w:r>
        <w:t>-----------------------------------------</w:t>
      </w:r>
    </w:p>
    <w:p w14:paraId="155FCEF7" w14:textId="6CEB5778" w:rsidR="00435228" w:rsidRDefault="00435228" w:rsidP="00435228">
      <w:r w:rsidRPr="00435228">
        <w:t>Save the Date for SR Disability Cultural Center Grand Opening: September 30 – October 3</w:t>
      </w:r>
    </w:p>
    <w:p w14:paraId="1C97738A" w14:textId="77777777" w:rsidR="00435228" w:rsidRDefault="00435228" w:rsidP="00435228">
      <w:pPr>
        <w:pBdr>
          <w:bottom w:val="single" w:sz="6" w:space="1" w:color="auto"/>
        </w:pBdr>
      </w:pPr>
    </w:p>
    <w:p w14:paraId="4FFCC90D" w14:textId="57FE7F09" w:rsidR="00483EF1" w:rsidRPr="00483EF1" w:rsidRDefault="00483EF1" w:rsidP="00435228">
      <w:pPr>
        <w:rPr>
          <w:b/>
          <w:bCs/>
        </w:rPr>
      </w:pPr>
      <w:r w:rsidRPr="00483EF1">
        <w:rPr>
          <w:b/>
          <w:bCs/>
        </w:rPr>
        <w:t>Program/Committee Updates</w:t>
      </w:r>
    </w:p>
    <w:p w14:paraId="437F01B6" w14:textId="43604742" w:rsidR="00435228" w:rsidRDefault="00435228" w:rsidP="00435228">
      <w:r>
        <w:t>JESSY</w:t>
      </w:r>
      <w:r w:rsidR="003A6A48">
        <w:t xml:space="preserve"> – Social work/Human services, Wellness coach, </w:t>
      </w:r>
      <w:r w:rsidR="00B16DD9">
        <w:t>Second Chance, Higher Up (fin aid)</w:t>
      </w:r>
    </w:p>
    <w:p w14:paraId="6F57CEB9" w14:textId="6C74CCE9" w:rsidR="00435228" w:rsidRDefault="00435228" w:rsidP="00483EF1">
      <w:pPr>
        <w:pStyle w:val="ListParagraph"/>
        <w:numPr>
          <w:ilvl w:val="0"/>
          <w:numId w:val="4"/>
        </w:numPr>
      </w:pPr>
      <w:r>
        <w:t>Social work, human services – presenting ADT on Monday – F25 is the goal</w:t>
      </w:r>
    </w:p>
    <w:p w14:paraId="49C2E146" w14:textId="555BEC02" w:rsidR="00435228" w:rsidRDefault="00435228" w:rsidP="00483EF1">
      <w:pPr>
        <w:pStyle w:val="ListParagraph"/>
        <w:numPr>
          <w:ilvl w:val="0"/>
          <w:numId w:val="4"/>
        </w:numPr>
      </w:pPr>
      <w:r>
        <w:t xml:space="preserve">Accepted and given a grant to start developing a grant a wellness coach certification – designated program for wellness coach </w:t>
      </w:r>
    </w:p>
    <w:p w14:paraId="52D61BC1" w14:textId="2772D7E6" w:rsidR="00435228" w:rsidRDefault="00435228" w:rsidP="00483EF1">
      <w:pPr>
        <w:pStyle w:val="ListParagraph"/>
        <w:numPr>
          <w:ilvl w:val="0"/>
          <w:numId w:val="4"/>
        </w:numPr>
      </w:pPr>
      <w:r>
        <w:t>One of the first colleges to have this program</w:t>
      </w:r>
    </w:p>
    <w:p w14:paraId="2AD6A046" w14:textId="1341BC59" w:rsidR="00435228" w:rsidRDefault="00B16DD9" w:rsidP="00483EF1">
      <w:pPr>
        <w:pStyle w:val="ListParagraph"/>
        <w:numPr>
          <w:ilvl w:val="0"/>
          <w:numId w:val="4"/>
        </w:numPr>
      </w:pPr>
      <w:r>
        <w:t xml:space="preserve">Option for students to get funded through </w:t>
      </w:r>
      <w:r w:rsidR="00276D3E">
        <w:t>the state</w:t>
      </w:r>
      <w:r>
        <w:t xml:space="preserve"> - </w:t>
      </w:r>
      <w:r w:rsidR="00435228">
        <w:t>Apply for grant from state to go through school to become wellness coach</w:t>
      </w:r>
    </w:p>
    <w:p w14:paraId="531F7701" w14:textId="6AD19BD8" w:rsidR="00435228" w:rsidRDefault="00435228" w:rsidP="00483EF1">
      <w:pPr>
        <w:pStyle w:val="ListParagraph"/>
        <w:numPr>
          <w:ilvl w:val="0"/>
          <w:numId w:val="4"/>
        </w:numPr>
      </w:pPr>
      <w:r>
        <w:t>Anyone who has graduated from our addictions program can be grandfathered in</w:t>
      </w:r>
      <w:r w:rsidR="00B16DD9">
        <w:t xml:space="preserve"> for Wellness Coach</w:t>
      </w:r>
      <w:r>
        <w:t>, go through Jessy</w:t>
      </w:r>
    </w:p>
    <w:p w14:paraId="44BE8219" w14:textId="3D363F96" w:rsidR="00435228" w:rsidRDefault="00435228" w:rsidP="00483EF1">
      <w:pPr>
        <w:pStyle w:val="ListParagraph"/>
        <w:numPr>
          <w:ilvl w:val="0"/>
          <w:numId w:val="4"/>
        </w:numPr>
      </w:pPr>
      <w:r>
        <w:t xml:space="preserve">Can get up to $3,000 to go on and get bachelor’s but then will need to work </w:t>
      </w:r>
      <w:r w:rsidR="00DF0E53">
        <w:t xml:space="preserve">for the </w:t>
      </w:r>
      <w:r>
        <w:t xml:space="preserve">state or in their designated programs for </w:t>
      </w:r>
      <w:proofErr w:type="gramStart"/>
      <w:r>
        <w:t>a period of time</w:t>
      </w:r>
      <w:proofErr w:type="gramEnd"/>
    </w:p>
    <w:p w14:paraId="620180C0" w14:textId="5706D61E" w:rsidR="00435228" w:rsidRDefault="00435228" w:rsidP="00483EF1">
      <w:pPr>
        <w:pStyle w:val="ListParagraph"/>
        <w:numPr>
          <w:ilvl w:val="0"/>
          <w:numId w:val="4"/>
        </w:numPr>
      </w:pPr>
      <w:r>
        <w:t xml:space="preserve">Keystone, SCOE, etc. </w:t>
      </w:r>
    </w:p>
    <w:p w14:paraId="5A967398" w14:textId="4E4275F7" w:rsidR="00435228" w:rsidRDefault="00435228" w:rsidP="00483EF1">
      <w:pPr>
        <w:pStyle w:val="ListParagraph"/>
        <w:numPr>
          <w:ilvl w:val="0"/>
          <w:numId w:val="4"/>
        </w:numPr>
      </w:pPr>
      <w:r>
        <w:t>Associate</w:t>
      </w:r>
      <w:r w:rsidR="00DF0E53">
        <w:t>’</w:t>
      </w:r>
      <w:r>
        <w:t xml:space="preserve">s </w:t>
      </w:r>
      <w:r w:rsidR="00DF0E53">
        <w:t xml:space="preserve">Degree </w:t>
      </w:r>
      <w:r>
        <w:t xml:space="preserve">in </w:t>
      </w:r>
      <w:r w:rsidR="00DF0E53">
        <w:t>W</w:t>
      </w:r>
      <w:r>
        <w:t xml:space="preserve">ellness </w:t>
      </w:r>
      <w:r w:rsidR="00DF0E53">
        <w:t>C</w:t>
      </w:r>
      <w:r>
        <w:t>oach path, billable mental health practitioners, k-12, medical clinics, it will take 2 years, board agenda October</w:t>
      </w:r>
      <w:r w:rsidR="00DF0E53">
        <w:t>, grant is</w:t>
      </w:r>
      <w:r>
        <w:t xml:space="preserve"> 200K</w:t>
      </w:r>
    </w:p>
    <w:p w14:paraId="45ABF990" w14:textId="6A600092" w:rsidR="00435228" w:rsidRDefault="00435228" w:rsidP="00483EF1">
      <w:pPr>
        <w:pStyle w:val="ListParagraph"/>
        <w:numPr>
          <w:ilvl w:val="0"/>
          <w:numId w:val="4"/>
        </w:numPr>
      </w:pPr>
      <w:r>
        <w:t>Juvenile justice coordinator Haley starts next week, will need to recruit for admin for second chance</w:t>
      </w:r>
    </w:p>
    <w:p w14:paraId="53A2C030" w14:textId="4B6CE2D5" w:rsidR="00435228" w:rsidRDefault="00435228" w:rsidP="00483EF1">
      <w:pPr>
        <w:pStyle w:val="ListParagraph"/>
        <w:numPr>
          <w:ilvl w:val="0"/>
          <w:numId w:val="4"/>
        </w:numPr>
      </w:pPr>
      <w:r>
        <w:lastRenderedPageBreak/>
        <w:t>Second chance car show 11</w:t>
      </w:r>
      <w:r w:rsidR="00FC6015">
        <w:t>am</w:t>
      </w:r>
      <w:r>
        <w:t>-4</w:t>
      </w:r>
      <w:r w:rsidR="00FC6015">
        <w:t>pm</w:t>
      </w:r>
      <w:r>
        <w:t xml:space="preserve"> on 21</w:t>
      </w:r>
      <w:proofErr w:type="gramStart"/>
      <w:r w:rsidRPr="00483EF1">
        <w:rPr>
          <w:vertAlign w:val="superscript"/>
        </w:rPr>
        <w:t>st</w:t>
      </w:r>
      <w:r>
        <w:t xml:space="preserve"> ,</w:t>
      </w:r>
      <w:proofErr w:type="gramEnd"/>
      <w:r>
        <w:t xml:space="preserve"> family friendly, raising money for scholarships for second chance students, games, cars, food, Burbank circle, parking behind emeritus </w:t>
      </w:r>
    </w:p>
    <w:p w14:paraId="131BBFD6" w14:textId="77777777" w:rsidR="00B16DD9" w:rsidRDefault="00B16DD9" w:rsidP="00B16DD9">
      <w:pPr>
        <w:pStyle w:val="ListParagraph"/>
        <w:numPr>
          <w:ilvl w:val="0"/>
          <w:numId w:val="4"/>
        </w:numPr>
      </w:pPr>
      <w:r>
        <w:t>Higher up – struggling with FA about this – grant that students can get if they are in 6 or more units, rising scholar, formerly incarcerated for former foster youth or CalWORKs, FA eligible, only have it for short time. Need comprehensive ed plan</w:t>
      </w:r>
    </w:p>
    <w:p w14:paraId="2A9B30B0" w14:textId="77777777" w:rsidR="00B16DD9" w:rsidRDefault="00B16DD9" w:rsidP="00B16DD9">
      <w:pPr>
        <w:pStyle w:val="ListParagraph"/>
        <w:numPr>
          <w:ilvl w:val="0"/>
          <w:numId w:val="4"/>
        </w:numPr>
      </w:pPr>
      <w:r>
        <w:t xml:space="preserve">These ed plans should not be as strict as appeal ed plans – but there is disconnect between FA and counseling LOOP IN JESSY if possible if you are getting requests from FA to change ed plans. </w:t>
      </w:r>
    </w:p>
    <w:p w14:paraId="141F62BE" w14:textId="7CBBA8DC" w:rsidR="00B16DD9" w:rsidRDefault="00B16DD9" w:rsidP="003F5E02">
      <w:pPr>
        <w:pStyle w:val="ListParagraph"/>
        <w:numPr>
          <w:ilvl w:val="0"/>
          <w:numId w:val="4"/>
        </w:numPr>
      </w:pPr>
      <w:r>
        <w:t>Roberto – learning communities have been dealing with this, too, counting backpacks, etc. that we give them against their need. Call to action – what can we do as a counseling dept??</w:t>
      </w:r>
    </w:p>
    <w:p w14:paraId="0F71B05C" w14:textId="0622DA4B" w:rsidR="00435228" w:rsidRDefault="00435228" w:rsidP="00435228">
      <w:r>
        <w:t>AMY</w:t>
      </w:r>
    </w:p>
    <w:p w14:paraId="32AD262C" w14:textId="535A4F90" w:rsidR="00435228" w:rsidRDefault="00435228" w:rsidP="003A6A48">
      <w:pPr>
        <w:pStyle w:val="ListParagraph"/>
        <w:numPr>
          <w:ilvl w:val="0"/>
          <w:numId w:val="5"/>
        </w:numPr>
      </w:pPr>
      <w:r>
        <w:t xml:space="preserve">Event – tabled for athletic event – giveaway was GE sheet (yikes), we need freebie supplies </w:t>
      </w:r>
    </w:p>
    <w:p w14:paraId="6476F988" w14:textId="196AD31A" w:rsidR="00435228" w:rsidRDefault="00435228" w:rsidP="00435228">
      <w:r>
        <w:t>ERICA</w:t>
      </w:r>
    </w:p>
    <w:p w14:paraId="207FA030" w14:textId="5403E2B1" w:rsidR="00435228" w:rsidRDefault="00435228" w:rsidP="003A6A48">
      <w:pPr>
        <w:pStyle w:val="ListParagraph"/>
        <w:numPr>
          <w:ilvl w:val="0"/>
          <w:numId w:val="5"/>
        </w:numPr>
      </w:pPr>
      <w:r>
        <w:t>Nursing info meetings coming up, 23</w:t>
      </w:r>
      <w:r w:rsidRPr="003A6A48">
        <w:rPr>
          <w:vertAlign w:val="superscript"/>
        </w:rPr>
        <w:t>rd</w:t>
      </w:r>
      <w:r>
        <w:t xml:space="preserve"> and 26</w:t>
      </w:r>
      <w:r w:rsidRPr="003A6A48">
        <w:rPr>
          <w:vertAlign w:val="superscript"/>
        </w:rPr>
        <w:t>th</w:t>
      </w:r>
      <w:r>
        <w:t>, remote and in person options, get the word out and fill them up please, welcome to just show up in person, but zoom needs sign up so they get the link</w:t>
      </w:r>
    </w:p>
    <w:p w14:paraId="21408B9E" w14:textId="3641629A" w:rsidR="00F35E26" w:rsidRDefault="00F35E26" w:rsidP="003A6A48">
      <w:pPr>
        <w:pStyle w:val="ListParagraph"/>
        <w:numPr>
          <w:ilvl w:val="0"/>
          <w:numId w:val="5"/>
        </w:numPr>
      </w:pPr>
      <w:r w:rsidRPr="00F35E26">
        <w:t xml:space="preserve">CNCM – saw Audrey, </w:t>
      </w:r>
      <w:proofErr w:type="gramStart"/>
      <w:r w:rsidRPr="00F35E26">
        <w:t>really informative</w:t>
      </w:r>
      <w:proofErr w:type="gramEnd"/>
      <w:r w:rsidRPr="00F35E26">
        <w:t>, need to have stats and CSU GE pattern, doesn’t have to be done, just planned, Erica will add notes to binder. Needs to be done by matric.</w:t>
      </w:r>
    </w:p>
    <w:p w14:paraId="50A0BA2C" w14:textId="7B9D8664" w:rsidR="00173367" w:rsidRDefault="00173367" w:rsidP="00435228">
      <w:r>
        <w:t>SAMANTHA</w:t>
      </w:r>
    </w:p>
    <w:p w14:paraId="48455EF4" w14:textId="39D5A9BB" w:rsidR="00DA3552" w:rsidRDefault="00173367" w:rsidP="00FC6015">
      <w:pPr>
        <w:pStyle w:val="ListParagraph"/>
        <w:numPr>
          <w:ilvl w:val="0"/>
          <w:numId w:val="5"/>
        </w:numPr>
      </w:pPr>
      <w:r w:rsidRPr="00173367">
        <w:t>CSU College Night Sept 17th (high school students and CCC students --free to Register @SSU): </w:t>
      </w:r>
      <w:hyperlink r:id="rId5" w:history="1">
        <w:r w:rsidRPr="00DF73E5">
          <w:rPr>
            <w:rStyle w:val="Hyperlink"/>
          </w:rPr>
          <w:t>https://student.events.calstate.edu/conventions/2861</w:t>
        </w:r>
      </w:hyperlink>
    </w:p>
    <w:p w14:paraId="76FBF859" w14:textId="6B0EC8D3" w:rsidR="00173367" w:rsidRDefault="00173367" w:rsidP="00FC6015">
      <w:pPr>
        <w:pStyle w:val="ListParagraph"/>
        <w:numPr>
          <w:ilvl w:val="0"/>
          <w:numId w:val="5"/>
        </w:numPr>
      </w:pPr>
      <w:r>
        <w:t>CSU counselor conference, Monday sept 23</w:t>
      </w:r>
      <w:r w:rsidRPr="00FC6015">
        <w:rPr>
          <w:vertAlign w:val="superscript"/>
        </w:rPr>
        <w:t>rd</w:t>
      </w:r>
      <w:r>
        <w:t>, virtual is Oct 8</w:t>
      </w:r>
      <w:r w:rsidRPr="00FC6015">
        <w:rPr>
          <w:vertAlign w:val="superscript"/>
        </w:rPr>
        <w:t>th</w:t>
      </w:r>
      <w:r>
        <w:t xml:space="preserve"> – there is a fee</w:t>
      </w:r>
    </w:p>
    <w:p w14:paraId="44E44D50" w14:textId="6EF81430" w:rsidR="00173367" w:rsidRDefault="00173367" w:rsidP="00FC6015">
      <w:pPr>
        <w:pStyle w:val="ListParagraph"/>
        <w:numPr>
          <w:ilvl w:val="0"/>
          <w:numId w:val="5"/>
        </w:numPr>
      </w:pPr>
      <w:r>
        <w:t>ETS conference – app deadline extended for Fall Oct -Dec 2</w:t>
      </w:r>
      <w:r w:rsidRPr="00FC6015">
        <w:rPr>
          <w:vertAlign w:val="superscript"/>
        </w:rPr>
        <w:t>nd</w:t>
      </w:r>
      <w:r>
        <w:t xml:space="preserve"> (only for Fall 2025), 10 additional transfer pathways for STEM for Fall 2026, </w:t>
      </w:r>
      <w:proofErr w:type="spellStart"/>
      <w:r>
        <w:t>CALgetC</w:t>
      </w:r>
      <w:proofErr w:type="spellEnd"/>
      <w:r>
        <w:t xml:space="preserve"> – Fall 2025 is implementation, UCs will accept both patterns for 3-4 years</w:t>
      </w:r>
    </w:p>
    <w:p w14:paraId="20C36EFD" w14:textId="62956B81" w:rsidR="00173367" w:rsidRDefault="00173367" w:rsidP="00FC6015">
      <w:pPr>
        <w:pStyle w:val="ListParagraph"/>
        <w:numPr>
          <w:ilvl w:val="0"/>
          <w:numId w:val="5"/>
        </w:numPr>
      </w:pPr>
      <w:r>
        <w:t xml:space="preserve">TAG, pre-eval offered for some campuses, provided by Nov, provide a 1-1 advising for </w:t>
      </w:r>
      <w:proofErr w:type="spellStart"/>
      <w:proofErr w:type="gramStart"/>
      <w:r>
        <w:t>non TAG</w:t>
      </w:r>
      <w:proofErr w:type="spellEnd"/>
      <w:proofErr w:type="gramEnd"/>
      <w:r>
        <w:t xml:space="preserve"> eligible </w:t>
      </w:r>
    </w:p>
    <w:p w14:paraId="7AAEA6D9" w14:textId="413F530A" w:rsidR="00173367" w:rsidRDefault="00173367" w:rsidP="00FC6015">
      <w:pPr>
        <w:pStyle w:val="ListParagraph"/>
        <w:numPr>
          <w:ilvl w:val="0"/>
          <w:numId w:val="5"/>
        </w:numPr>
      </w:pPr>
      <w:r>
        <w:t xml:space="preserve">Alternate major, some schools say if admitted that they cannot switch </w:t>
      </w:r>
    </w:p>
    <w:p w14:paraId="4D15B4DC" w14:textId="7AF06ECD" w:rsidR="00173367" w:rsidRDefault="00173367" w:rsidP="00FC6015">
      <w:pPr>
        <w:pStyle w:val="ListParagraph"/>
        <w:numPr>
          <w:ilvl w:val="0"/>
          <w:numId w:val="5"/>
        </w:numPr>
      </w:pPr>
      <w:r>
        <w:t>Appeal process</w:t>
      </w:r>
    </w:p>
    <w:p w14:paraId="0F67FABD" w14:textId="3EC52560" w:rsidR="00173367" w:rsidRDefault="00173367" w:rsidP="00FC6015">
      <w:pPr>
        <w:pStyle w:val="ListParagraph"/>
        <w:numPr>
          <w:ilvl w:val="0"/>
          <w:numId w:val="5"/>
        </w:numPr>
      </w:pPr>
      <w:r>
        <w:t>New majors</w:t>
      </w:r>
    </w:p>
    <w:p w14:paraId="7C5D31FE" w14:textId="4F2C4211" w:rsidR="00173367" w:rsidRDefault="00173367" w:rsidP="00FC6015">
      <w:pPr>
        <w:pStyle w:val="ListParagraph"/>
        <w:numPr>
          <w:ilvl w:val="0"/>
          <w:numId w:val="5"/>
        </w:numPr>
      </w:pPr>
      <w:r>
        <w:t xml:space="preserve">Major prep – needs to be done, selective and </w:t>
      </w:r>
      <w:proofErr w:type="gramStart"/>
      <w:r>
        <w:t>pre major</w:t>
      </w:r>
      <w:proofErr w:type="gramEnd"/>
    </w:p>
    <w:p w14:paraId="4F93707C" w14:textId="3C57F130" w:rsidR="00173367" w:rsidRDefault="00173367" w:rsidP="00FC6015">
      <w:pPr>
        <w:pStyle w:val="ListParagraph"/>
        <w:numPr>
          <w:ilvl w:val="0"/>
          <w:numId w:val="5"/>
        </w:numPr>
      </w:pPr>
      <w:r>
        <w:t>If not articulated with us, need to find another CCC</w:t>
      </w:r>
    </w:p>
    <w:p w14:paraId="68FDB021" w14:textId="671667FE" w:rsidR="00173367" w:rsidRDefault="00173367" w:rsidP="00FC6015">
      <w:pPr>
        <w:pStyle w:val="ListParagraph"/>
        <w:numPr>
          <w:ilvl w:val="0"/>
          <w:numId w:val="5"/>
        </w:numPr>
      </w:pPr>
      <w:r w:rsidRPr="00173367">
        <w:t>2024 CSU Counselor Conference: </w:t>
      </w:r>
      <w:hyperlink r:id="rId6" w:history="1">
        <w:r w:rsidRPr="00DF73E5">
          <w:rPr>
            <w:rStyle w:val="Hyperlink"/>
          </w:rPr>
          <w:t>https://www.calstate.edu/apply/counselor-resources/counselor-conferences</w:t>
        </w:r>
      </w:hyperlink>
      <w:r>
        <w:t xml:space="preserve"> </w:t>
      </w:r>
    </w:p>
    <w:p w14:paraId="6C44575A" w14:textId="26E231F4" w:rsidR="00173367" w:rsidRDefault="00173367" w:rsidP="00FC6015">
      <w:pPr>
        <w:pStyle w:val="ListParagraph"/>
        <w:numPr>
          <w:ilvl w:val="0"/>
          <w:numId w:val="5"/>
        </w:numPr>
      </w:pPr>
      <w:r>
        <w:t>See attached notes from Samantha</w:t>
      </w:r>
      <w:r w:rsidR="007728BD">
        <w:t>:</w:t>
      </w:r>
    </w:p>
    <w:p w14:paraId="0453DFDF" w14:textId="77777777" w:rsidR="007728BD" w:rsidRDefault="007728BD" w:rsidP="007728BD">
      <w:pPr>
        <w:numPr>
          <w:ilvl w:val="0"/>
          <w:numId w:val="5"/>
        </w:numPr>
        <w:spacing w:before="100" w:beforeAutospacing="1" w:after="100" w:afterAutospacing="1" w:line="240" w:lineRule="auto"/>
        <w:rPr>
          <w:rFonts w:eastAsia="Times New Roman"/>
          <w:color w:val="000000"/>
        </w:rPr>
      </w:pPr>
      <w:r>
        <w:rPr>
          <w:rFonts w:eastAsia="Times New Roman"/>
          <w:color w:val="000000"/>
        </w:rPr>
        <w:t>CSU College Night @ SSU – free to register Sept. 17</w:t>
      </w:r>
      <w:r>
        <w:rPr>
          <w:rFonts w:eastAsia="Times New Roman"/>
          <w:color w:val="000000"/>
          <w:vertAlign w:val="superscript"/>
        </w:rPr>
        <w:t>th</w:t>
      </w:r>
      <w:r>
        <w:rPr>
          <w:rFonts w:eastAsia="Times New Roman"/>
          <w:color w:val="000000"/>
        </w:rPr>
        <w:t xml:space="preserve"> 6-8 pm: </w:t>
      </w:r>
      <w:hyperlink r:id="rId7" w:history="1">
        <w:r>
          <w:rPr>
            <w:rStyle w:val="Hyperlink"/>
            <w:rFonts w:eastAsia="Times New Roman"/>
          </w:rPr>
          <w:t>https://student.events.calstate.edu/conventions/2861</w:t>
        </w:r>
      </w:hyperlink>
    </w:p>
    <w:p w14:paraId="20C0199F" w14:textId="77777777" w:rsidR="007728BD" w:rsidRDefault="007728BD" w:rsidP="007728BD">
      <w:pPr>
        <w:numPr>
          <w:ilvl w:val="1"/>
          <w:numId w:val="5"/>
        </w:numPr>
        <w:spacing w:before="100" w:beforeAutospacing="1" w:after="100" w:afterAutospacing="1" w:line="240" w:lineRule="auto"/>
        <w:rPr>
          <w:rFonts w:eastAsia="Times New Roman"/>
          <w:color w:val="000000"/>
        </w:rPr>
      </w:pPr>
      <w:r>
        <w:rPr>
          <w:rFonts w:eastAsia="Times New Roman"/>
          <w:color w:val="000000"/>
        </w:rPr>
        <w:t>Encourage students to attend that want to connect with a CSU representative </w:t>
      </w:r>
    </w:p>
    <w:p w14:paraId="04A3B7AA" w14:textId="77777777" w:rsidR="007728BD" w:rsidRDefault="007728BD" w:rsidP="007728BD">
      <w:pPr>
        <w:spacing w:before="100" w:beforeAutospacing="1" w:after="100" w:afterAutospacing="1"/>
        <w:ind w:left="1440"/>
        <w:rPr>
          <w:rFonts w:eastAsia="Times New Roman"/>
          <w:color w:val="000000"/>
        </w:rPr>
      </w:pPr>
    </w:p>
    <w:p w14:paraId="00080982" w14:textId="6830CC46" w:rsidR="007728BD" w:rsidRPr="007728BD" w:rsidRDefault="007728BD" w:rsidP="007728BD">
      <w:pPr>
        <w:numPr>
          <w:ilvl w:val="0"/>
          <w:numId w:val="5"/>
        </w:numPr>
        <w:spacing w:before="100" w:beforeAutospacing="1" w:after="100" w:afterAutospacing="1" w:line="240" w:lineRule="auto"/>
        <w:rPr>
          <w:rFonts w:eastAsia="Times New Roman"/>
          <w:color w:val="000000"/>
        </w:rPr>
      </w:pPr>
      <w:r>
        <w:rPr>
          <w:rFonts w:eastAsia="Times New Roman"/>
          <w:color w:val="000000"/>
        </w:rPr>
        <w:lastRenderedPageBreak/>
        <w:t xml:space="preserve">2024 CSU Counselor Conference: </w:t>
      </w:r>
      <w:hyperlink r:id="rId8" w:history="1">
        <w:r>
          <w:rPr>
            <w:rStyle w:val="Hyperlink"/>
            <w:rFonts w:eastAsia="Times New Roman"/>
          </w:rPr>
          <w:t>https://www.calstate.edu/apply/counselor-resources/counselor-conferences</w:t>
        </w:r>
      </w:hyperlink>
    </w:p>
    <w:p w14:paraId="699CCC99" w14:textId="0EB2EA6F" w:rsidR="00173367" w:rsidRDefault="00173367">
      <w:r>
        <w:t>ROBERTO</w:t>
      </w:r>
    </w:p>
    <w:p w14:paraId="16BE54F6" w14:textId="34A286BC" w:rsidR="00173367" w:rsidRDefault="00173367" w:rsidP="00F35E26">
      <w:pPr>
        <w:pStyle w:val="ListParagraph"/>
        <w:numPr>
          <w:ilvl w:val="0"/>
          <w:numId w:val="6"/>
        </w:numPr>
      </w:pPr>
      <w:r>
        <w:t xml:space="preserve">Poetry reading coming up Wed </w:t>
      </w:r>
      <w:r w:rsidR="00F96D48">
        <w:t>Sept</w:t>
      </w:r>
      <w:r>
        <w:t xml:space="preserve"> 18</w:t>
      </w:r>
      <w:r w:rsidRPr="00F35E26">
        <w:rPr>
          <w:vertAlign w:val="superscript"/>
        </w:rPr>
        <w:t>th</w:t>
      </w:r>
      <w:r>
        <w:t xml:space="preserve"> from 11:30-12:30 on Ellis Auditorium, food provided, invite students, </w:t>
      </w:r>
    </w:p>
    <w:p w14:paraId="19E61E88" w14:textId="71BAEABB" w:rsidR="00173367" w:rsidRDefault="00173367" w:rsidP="00F35E26">
      <w:pPr>
        <w:pStyle w:val="ListParagraph"/>
        <w:numPr>
          <w:ilvl w:val="0"/>
          <w:numId w:val="6"/>
        </w:numPr>
      </w:pPr>
      <w:r w:rsidRPr="00173367">
        <w:t>Deyci Carillio Lopez event </w:t>
      </w:r>
      <w:hyperlink r:id="rId9" w:history="1">
        <w:r w:rsidRPr="00DF73E5">
          <w:rPr>
            <w:rStyle w:val="Hyperlink"/>
          </w:rPr>
          <w:t>https://petaluma.santarosa.edu/ourhouse</w:t>
        </w:r>
      </w:hyperlink>
    </w:p>
    <w:p w14:paraId="13C0B792" w14:textId="6FAA4B13" w:rsidR="00F35E26" w:rsidRDefault="00173367" w:rsidP="00F35E26">
      <w:pPr>
        <w:pStyle w:val="ListParagraph"/>
        <w:numPr>
          <w:ilvl w:val="0"/>
          <w:numId w:val="6"/>
        </w:numPr>
        <w:pBdr>
          <w:bottom w:val="single" w:sz="6" w:space="1" w:color="auto"/>
        </w:pBdr>
      </w:pPr>
      <w:r>
        <w:t xml:space="preserve">A painting workshop is also available </w:t>
      </w:r>
    </w:p>
    <w:p w14:paraId="218D5EA1" w14:textId="53B7B1BE" w:rsidR="00F35E26" w:rsidRPr="00F35E26" w:rsidRDefault="003F5E02">
      <w:pPr>
        <w:rPr>
          <w:b/>
          <w:bCs/>
        </w:rPr>
      </w:pPr>
      <w:r>
        <w:rPr>
          <w:b/>
          <w:bCs/>
        </w:rPr>
        <w:t>Discussion around Dept Chair Updates sent from Amanda</w:t>
      </w:r>
    </w:p>
    <w:p w14:paraId="477A15F2" w14:textId="730F0059" w:rsidR="00D71061" w:rsidRDefault="00D71061">
      <w:r>
        <w:t>ANDREA</w:t>
      </w:r>
    </w:p>
    <w:p w14:paraId="19ADF57E" w14:textId="41AF92A7" w:rsidR="00D71061" w:rsidRDefault="00D71061" w:rsidP="00F4308D">
      <w:pPr>
        <w:pStyle w:val="ListParagraph"/>
        <w:numPr>
          <w:ilvl w:val="0"/>
          <w:numId w:val="7"/>
        </w:numPr>
      </w:pPr>
      <w:proofErr w:type="spellStart"/>
      <w:r>
        <w:t>Sp</w:t>
      </w:r>
      <w:proofErr w:type="spellEnd"/>
      <w:r>
        <w:t xml:space="preserve"> 26, non-credit option would be nice</w:t>
      </w:r>
    </w:p>
    <w:p w14:paraId="74947D66" w14:textId="11205F6F" w:rsidR="00D71061" w:rsidRDefault="00D71061" w:rsidP="00F4308D">
      <w:pPr>
        <w:pStyle w:val="ListParagraph"/>
        <w:numPr>
          <w:ilvl w:val="0"/>
          <w:numId w:val="7"/>
        </w:numPr>
      </w:pPr>
      <w:r>
        <w:t>Keep EPW, esp</w:t>
      </w:r>
      <w:r w:rsidR="00F96D48">
        <w:t>ecially</w:t>
      </w:r>
      <w:r>
        <w:t xml:space="preserve"> in the high school </w:t>
      </w:r>
    </w:p>
    <w:p w14:paraId="4DB42282" w14:textId="69605C7D" w:rsidR="00D71061" w:rsidRDefault="00D71061">
      <w:r>
        <w:t xml:space="preserve">ROBERTO </w:t>
      </w:r>
    </w:p>
    <w:p w14:paraId="2ED69129" w14:textId="683DD407" w:rsidR="00D71061" w:rsidRDefault="00D71061" w:rsidP="00F4308D">
      <w:pPr>
        <w:pStyle w:val="ListParagraph"/>
        <w:numPr>
          <w:ilvl w:val="0"/>
          <w:numId w:val="8"/>
        </w:numPr>
      </w:pPr>
      <w:r>
        <w:t>Decide soon – so much work went into EPW</w:t>
      </w:r>
    </w:p>
    <w:p w14:paraId="2CC27C17" w14:textId="757E9CDC" w:rsidR="00D71061" w:rsidRDefault="00D71061" w:rsidP="00F4308D">
      <w:pPr>
        <w:pStyle w:val="ListParagraph"/>
        <w:numPr>
          <w:ilvl w:val="0"/>
          <w:numId w:val="8"/>
        </w:numPr>
      </w:pPr>
      <w:r>
        <w:t>Don’t want last minute changes, asking for plan within the next month for how we are rolling out EPW</w:t>
      </w:r>
    </w:p>
    <w:p w14:paraId="66E4E283" w14:textId="56EE56B6" w:rsidR="00D71061" w:rsidRDefault="00D71061">
      <w:r>
        <w:t>ANDREA</w:t>
      </w:r>
    </w:p>
    <w:p w14:paraId="493794A5" w14:textId="710AF58A" w:rsidR="00D71061" w:rsidRDefault="00D71061" w:rsidP="00F4308D">
      <w:pPr>
        <w:pStyle w:val="ListParagraph"/>
        <w:numPr>
          <w:ilvl w:val="0"/>
          <w:numId w:val="9"/>
        </w:numPr>
      </w:pPr>
      <w:r>
        <w:t>We should have answer within a week</w:t>
      </w:r>
      <w:r w:rsidR="00F96D48">
        <w:t xml:space="preserve"> with our courses</w:t>
      </w:r>
    </w:p>
    <w:p w14:paraId="62AF5C2C" w14:textId="10815A4A" w:rsidR="00D71061" w:rsidRDefault="00D71061">
      <w:r>
        <w:t>JESSY</w:t>
      </w:r>
      <w:r>
        <w:tab/>
      </w:r>
    </w:p>
    <w:p w14:paraId="1515EE99" w14:textId="251598AD" w:rsidR="00D71061" w:rsidRDefault="00D71061" w:rsidP="00F4308D">
      <w:pPr>
        <w:pStyle w:val="ListParagraph"/>
        <w:numPr>
          <w:ilvl w:val="0"/>
          <w:numId w:val="9"/>
        </w:numPr>
      </w:pPr>
      <w:r>
        <w:t>Frustrated that we don’t have units for the needs of second chance</w:t>
      </w:r>
    </w:p>
    <w:p w14:paraId="30493D8F" w14:textId="2DDA67F2" w:rsidR="00D71061" w:rsidRDefault="00D71061" w:rsidP="00F4308D">
      <w:pPr>
        <w:pStyle w:val="ListParagraph"/>
        <w:numPr>
          <w:ilvl w:val="0"/>
          <w:numId w:val="9"/>
        </w:numPr>
      </w:pPr>
      <w:r>
        <w:t>No room to reimagine how we can service our students</w:t>
      </w:r>
    </w:p>
    <w:p w14:paraId="60EB43A0" w14:textId="77777777" w:rsidR="00537128" w:rsidRDefault="00D71061" w:rsidP="00537128">
      <w:r>
        <w:t>ANDREA</w:t>
      </w:r>
    </w:p>
    <w:p w14:paraId="663AA349" w14:textId="78A1C492" w:rsidR="00D71061" w:rsidRDefault="00537128" w:rsidP="00537128">
      <w:pPr>
        <w:pStyle w:val="ListParagraph"/>
        <w:numPr>
          <w:ilvl w:val="0"/>
          <w:numId w:val="9"/>
        </w:numPr>
      </w:pPr>
      <w:r>
        <w:t>We need to cut units</w:t>
      </w:r>
      <w:r w:rsidR="00D71061">
        <w:t xml:space="preserve"> because other depts cut before and so we were allotted those units, now that other depts are building we </w:t>
      </w:r>
      <w:proofErr w:type="gramStart"/>
      <w:r w:rsidR="00D71061">
        <w:t>have to</w:t>
      </w:r>
      <w:proofErr w:type="gramEnd"/>
      <w:r w:rsidR="00D71061">
        <w:t xml:space="preserve"> do less</w:t>
      </w:r>
      <w:r>
        <w:t>.</w:t>
      </w:r>
    </w:p>
    <w:p w14:paraId="06C1DD6B" w14:textId="4CB247B1" w:rsidR="00D71061" w:rsidRDefault="00D71061" w:rsidP="00F4308D">
      <w:pPr>
        <w:pStyle w:val="ListParagraph"/>
        <w:numPr>
          <w:ilvl w:val="0"/>
          <w:numId w:val="9"/>
        </w:numPr>
      </w:pPr>
      <w:r>
        <w:t xml:space="preserve">How classes are coded to SR vs Petaluma </w:t>
      </w:r>
    </w:p>
    <w:p w14:paraId="5DF4C45C" w14:textId="283E1F86" w:rsidR="00D71061" w:rsidRDefault="00D71061">
      <w:r>
        <w:t>ROBERTO</w:t>
      </w:r>
    </w:p>
    <w:p w14:paraId="0162F298" w14:textId="2E5B5B55" w:rsidR="00F4308D" w:rsidRDefault="00D71061" w:rsidP="00537128">
      <w:pPr>
        <w:pStyle w:val="ListParagraph"/>
        <w:numPr>
          <w:ilvl w:val="0"/>
          <w:numId w:val="10"/>
        </w:numPr>
        <w:pBdr>
          <w:bottom w:val="single" w:sz="6" w:space="1" w:color="auto"/>
        </w:pBdr>
      </w:pPr>
      <w:r>
        <w:t>Wondering if we can cancel some units for spring so Jessy can get the 270s we need</w:t>
      </w:r>
      <w:r w:rsidR="00A01440">
        <w:br/>
      </w:r>
    </w:p>
    <w:p w14:paraId="4B64D1F5" w14:textId="3BE854E5" w:rsidR="007107DB" w:rsidRDefault="007107DB">
      <w:pPr>
        <w:rPr>
          <w:b/>
          <w:bCs/>
        </w:rPr>
      </w:pPr>
      <w:r w:rsidRPr="00A01440">
        <w:rPr>
          <w:b/>
          <w:bCs/>
        </w:rPr>
        <w:t>DUAL ENROLLMENT</w:t>
      </w:r>
      <w:r w:rsidR="00A01440">
        <w:rPr>
          <w:b/>
          <w:bCs/>
        </w:rPr>
        <w:t xml:space="preserve"> Presentation</w:t>
      </w:r>
    </w:p>
    <w:p w14:paraId="356B49D0" w14:textId="776CBA9D" w:rsidR="00A01440" w:rsidRPr="00A01440" w:rsidRDefault="00A01440">
      <w:r>
        <w:t xml:space="preserve">Recorded and </w:t>
      </w:r>
      <w:r w:rsidR="001B6FF4">
        <w:t>presentation and flyers were sent out</w:t>
      </w:r>
    </w:p>
    <w:p w14:paraId="5606281D" w14:textId="569301AF" w:rsidR="007107DB" w:rsidRDefault="007107DB" w:rsidP="001B6FF4">
      <w:pPr>
        <w:pStyle w:val="ListParagraph"/>
        <w:numPr>
          <w:ilvl w:val="0"/>
          <w:numId w:val="10"/>
        </w:numPr>
      </w:pPr>
      <w:r>
        <w:t>Processed more than 100 apps, 70 were approved, registered, taking classes</w:t>
      </w:r>
    </w:p>
    <w:p w14:paraId="04F04831" w14:textId="64B0375F" w:rsidR="007107DB" w:rsidRDefault="008875FD" w:rsidP="001B6FF4">
      <w:pPr>
        <w:pStyle w:val="ListParagraph"/>
        <w:numPr>
          <w:ilvl w:val="0"/>
          <w:numId w:val="10"/>
        </w:numPr>
      </w:pPr>
      <w:r>
        <w:t xml:space="preserve">Pres is available in Engl &amp; Span and </w:t>
      </w:r>
      <w:r w:rsidR="000B2E81">
        <w:t xml:space="preserve">flyer as well </w:t>
      </w:r>
    </w:p>
    <w:p w14:paraId="159D37A9" w14:textId="222A638B" w:rsidR="00D30798" w:rsidRDefault="00D30798" w:rsidP="001B6FF4">
      <w:pPr>
        <w:pStyle w:val="ListParagraph"/>
        <w:numPr>
          <w:ilvl w:val="0"/>
          <w:numId w:val="10"/>
        </w:numPr>
      </w:pPr>
      <w:r>
        <w:t xml:space="preserve">Big reminder </w:t>
      </w:r>
      <w:r w:rsidR="00A748F1">
        <w:t>–</w:t>
      </w:r>
      <w:r>
        <w:t xml:space="preserve"> </w:t>
      </w:r>
      <w:r w:rsidR="00A748F1">
        <w:t>make sure they have not registered or that they don’t reg – they need to go through dual enrollment process if they want to be eligible for the program</w:t>
      </w:r>
    </w:p>
    <w:p w14:paraId="6001F9C7" w14:textId="4F7EEF56" w:rsidR="004C3B18" w:rsidRDefault="004C3B18" w:rsidP="001B6FF4">
      <w:pPr>
        <w:pStyle w:val="ListParagraph"/>
        <w:numPr>
          <w:ilvl w:val="0"/>
          <w:numId w:val="10"/>
        </w:numPr>
      </w:pPr>
      <w:r>
        <w:lastRenderedPageBreak/>
        <w:t>Ed plan must show</w:t>
      </w:r>
      <w:r w:rsidR="00537128">
        <w:t xml:space="preserve"> (at least)</w:t>
      </w:r>
      <w:r>
        <w:t xml:space="preserve"> one college skills and one </w:t>
      </w:r>
      <w:r w:rsidR="007F65F5">
        <w:t>credit class (</w:t>
      </w:r>
      <w:proofErr w:type="gramStart"/>
      <w:r w:rsidR="007F65F5">
        <w:t>11 unit</w:t>
      </w:r>
      <w:proofErr w:type="gramEnd"/>
      <w:r w:rsidR="007F65F5">
        <w:t xml:space="preserve"> limit)</w:t>
      </w:r>
    </w:p>
    <w:p w14:paraId="717AD8CB" w14:textId="7ADB00D6" w:rsidR="00115552" w:rsidRDefault="00115552" w:rsidP="001B6FF4">
      <w:pPr>
        <w:pStyle w:val="ListParagraph"/>
        <w:numPr>
          <w:ilvl w:val="0"/>
          <w:numId w:val="10"/>
        </w:numPr>
      </w:pPr>
      <w:r>
        <w:t xml:space="preserve">If </w:t>
      </w:r>
      <w:r w:rsidR="00E233B7">
        <w:t>a student has registered</w:t>
      </w:r>
      <w:r w:rsidR="008C1C47">
        <w:t xml:space="preserve"> early on accident before knowing about the prog, then they can drop and still be eligible </w:t>
      </w:r>
      <w:proofErr w:type="gramStart"/>
      <w:r w:rsidR="008C1C47">
        <w:t>as long as</w:t>
      </w:r>
      <w:proofErr w:type="gramEnd"/>
      <w:r w:rsidR="008C1C47">
        <w:t xml:space="preserve"> </w:t>
      </w:r>
      <w:r w:rsidR="003A15BD">
        <w:t>the semester has not started yet</w:t>
      </w:r>
    </w:p>
    <w:p w14:paraId="6FBFA4DA" w14:textId="1CFDA412" w:rsidR="001B6FF4" w:rsidRDefault="001B6FF4" w:rsidP="001B6FF4">
      <w:pPr>
        <w:pStyle w:val="ListParagraph"/>
        <w:numPr>
          <w:ilvl w:val="0"/>
          <w:numId w:val="10"/>
        </w:numPr>
      </w:pPr>
      <w:r>
        <w:t>Take notes on ed plan if you want them to be able to have back up class options. They are priority level 6.</w:t>
      </w:r>
    </w:p>
    <w:p w14:paraId="7A057A9B" w14:textId="3EBC0B5A" w:rsidR="00115552" w:rsidRDefault="00115552"/>
    <w:sectPr w:rsidR="00115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71E7"/>
    <w:multiLevelType w:val="hybridMultilevel"/>
    <w:tmpl w:val="FCFCD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0706DE"/>
    <w:multiLevelType w:val="hybridMultilevel"/>
    <w:tmpl w:val="536CE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FB52BE"/>
    <w:multiLevelType w:val="hybridMultilevel"/>
    <w:tmpl w:val="B236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3D0032"/>
    <w:multiLevelType w:val="hybridMultilevel"/>
    <w:tmpl w:val="6C124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6E26A1"/>
    <w:multiLevelType w:val="hybridMultilevel"/>
    <w:tmpl w:val="6060D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E46DC1"/>
    <w:multiLevelType w:val="hybridMultilevel"/>
    <w:tmpl w:val="B312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A6611"/>
    <w:multiLevelType w:val="multilevel"/>
    <w:tmpl w:val="B5B67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82360D"/>
    <w:multiLevelType w:val="hybridMultilevel"/>
    <w:tmpl w:val="D98C7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0B3D42"/>
    <w:multiLevelType w:val="hybridMultilevel"/>
    <w:tmpl w:val="B590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BA6147"/>
    <w:multiLevelType w:val="hybridMultilevel"/>
    <w:tmpl w:val="790AD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3"/>
  </w:num>
  <w:num w:numId="4">
    <w:abstractNumId w:val="5"/>
  </w:num>
  <w:num w:numId="5">
    <w:abstractNumId w:val="0"/>
  </w:num>
  <w:num w:numId="6">
    <w:abstractNumId w:val="8"/>
  </w:num>
  <w:num w:numId="7">
    <w:abstractNumId w:val="1"/>
  </w:num>
  <w:num w:numId="8">
    <w:abstractNumId w:val="4"/>
  </w:num>
  <w:num w:numId="9">
    <w:abstractNumId w:val="7"/>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52"/>
    <w:rsid w:val="000B2E81"/>
    <w:rsid w:val="00115552"/>
    <w:rsid w:val="00164CA4"/>
    <w:rsid w:val="00173367"/>
    <w:rsid w:val="001B6FF4"/>
    <w:rsid w:val="00276D3E"/>
    <w:rsid w:val="0028425A"/>
    <w:rsid w:val="002E77AC"/>
    <w:rsid w:val="003A15BD"/>
    <w:rsid w:val="003A6A48"/>
    <w:rsid w:val="003F5E02"/>
    <w:rsid w:val="00435228"/>
    <w:rsid w:val="00483EF1"/>
    <w:rsid w:val="004C3B18"/>
    <w:rsid w:val="00537128"/>
    <w:rsid w:val="00540E9D"/>
    <w:rsid w:val="005F0B68"/>
    <w:rsid w:val="007107DB"/>
    <w:rsid w:val="007728BD"/>
    <w:rsid w:val="007E6B27"/>
    <w:rsid w:val="007F65F5"/>
    <w:rsid w:val="008875FD"/>
    <w:rsid w:val="008C1C47"/>
    <w:rsid w:val="00A01440"/>
    <w:rsid w:val="00A70EAE"/>
    <w:rsid w:val="00A748F1"/>
    <w:rsid w:val="00B16DD9"/>
    <w:rsid w:val="00BA5C29"/>
    <w:rsid w:val="00C31D5A"/>
    <w:rsid w:val="00D30798"/>
    <w:rsid w:val="00D71061"/>
    <w:rsid w:val="00DA3552"/>
    <w:rsid w:val="00DF0E53"/>
    <w:rsid w:val="00E233B7"/>
    <w:rsid w:val="00F239AA"/>
    <w:rsid w:val="00F35E26"/>
    <w:rsid w:val="00F4308D"/>
    <w:rsid w:val="00F96D48"/>
    <w:rsid w:val="00FC6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9F6D5"/>
  <w15:chartTrackingRefBased/>
  <w15:docId w15:val="{BF512004-F005-4B18-8CEE-14199D743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5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35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35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35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35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35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35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35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35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5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35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35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35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35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35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35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35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3552"/>
    <w:rPr>
      <w:rFonts w:eastAsiaTheme="majorEastAsia" w:cstheme="majorBidi"/>
      <w:color w:val="272727" w:themeColor="text1" w:themeTint="D8"/>
    </w:rPr>
  </w:style>
  <w:style w:type="paragraph" w:styleId="Title">
    <w:name w:val="Title"/>
    <w:basedOn w:val="Normal"/>
    <w:next w:val="Normal"/>
    <w:link w:val="TitleChar"/>
    <w:uiPriority w:val="10"/>
    <w:qFormat/>
    <w:rsid w:val="00DA35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5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35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35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3552"/>
    <w:pPr>
      <w:spacing w:before="160"/>
      <w:jc w:val="center"/>
    </w:pPr>
    <w:rPr>
      <w:i/>
      <w:iCs/>
      <w:color w:val="404040" w:themeColor="text1" w:themeTint="BF"/>
    </w:rPr>
  </w:style>
  <w:style w:type="character" w:customStyle="1" w:styleId="QuoteChar">
    <w:name w:val="Quote Char"/>
    <w:basedOn w:val="DefaultParagraphFont"/>
    <w:link w:val="Quote"/>
    <w:uiPriority w:val="29"/>
    <w:rsid w:val="00DA3552"/>
    <w:rPr>
      <w:i/>
      <w:iCs/>
      <w:color w:val="404040" w:themeColor="text1" w:themeTint="BF"/>
    </w:rPr>
  </w:style>
  <w:style w:type="paragraph" w:styleId="ListParagraph">
    <w:name w:val="List Paragraph"/>
    <w:basedOn w:val="Normal"/>
    <w:uiPriority w:val="34"/>
    <w:qFormat/>
    <w:rsid w:val="00DA3552"/>
    <w:pPr>
      <w:ind w:left="720"/>
      <w:contextualSpacing/>
    </w:pPr>
  </w:style>
  <w:style w:type="character" w:styleId="IntenseEmphasis">
    <w:name w:val="Intense Emphasis"/>
    <w:basedOn w:val="DefaultParagraphFont"/>
    <w:uiPriority w:val="21"/>
    <w:qFormat/>
    <w:rsid w:val="00DA3552"/>
    <w:rPr>
      <w:i/>
      <w:iCs/>
      <w:color w:val="0F4761" w:themeColor="accent1" w:themeShade="BF"/>
    </w:rPr>
  </w:style>
  <w:style w:type="paragraph" w:styleId="IntenseQuote">
    <w:name w:val="Intense Quote"/>
    <w:basedOn w:val="Normal"/>
    <w:next w:val="Normal"/>
    <w:link w:val="IntenseQuoteChar"/>
    <w:uiPriority w:val="30"/>
    <w:qFormat/>
    <w:rsid w:val="00DA35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3552"/>
    <w:rPr>
      <w:i/>
      <w:iCs/>
      <w:color w:val="0F4761" w:themeColor="accent1" w:themeShade="BF"/>
    </w:rPr>
  </w:style>
  <w:style w:type="character" w:styleId="IntenseReference">
    <w:name w:val="Intense Reference"/>
    <w:basedOn w:val="DefaultParagraphFont"/>
    <w:uiPriority w:val="32"/>
    <w:qFormat/>
    <w:rsid w:val="00DA3552"/>
    <w:rPr>
      <w:b/>
      <w:bCs/>
      <w:smallCaps/>
      <w:color w:val="0F4761" w:themeColor="accent1" w:themeShade="BF"/>
      <w:spacing w:val="5"/>
    </w:rPr>
  </w:style>
  <w:style w:type="character" w:styleId="Hyperlink">
    <w:name w:val="Hyperlink"/>
    <w:basedOn w:val="DefaultParagraphFont"/>
    <w:uiPriority w:val="99"/>
    <w:unhideWhenUsed/>
    <w:rsid w:val="00173367"/>
    <w:rPr>
      <w:color w:val="467886" w:themeColor="hyperlink"/>
      <w:u w:val="single"/>
    </w:rPr>
  </w:style>
  <w:style w:type="character" w:styleId="UnresolvedMention">
    <w:name w:val="Unresolved Mention"/>
    <w:basedOn w:val="DefaultParagraphFont"/>
    <w:uiPriority w:val="99"/>
    <w:semiHidden/>
    <w:unhideWhenUsed/>
    <w:rsid w:val="00173367"/>
    <w:rPr>
      <w:color w:val="605E5C"/>
      <w:shd w:val="clear" w:color="auto" w:fill="E1DFDD"/>
    </w:rPr>
  </w:style>
  <w:style w:type="character" w:styleId="FollowedHyperlink">
    <w:name w:val="FollowedHyperlink"/>
    <w:basedOn w:val="DefaultParagraphFont"/>
    <w:uiPriority w:val="99"/>
    <w:semiHidden/>
    <w:unhideWhenUsed/>
    <w:rsid w:val="00F96D4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89668">
      <w:bodyDiv w:val="1"/>
      <w:marLeft w:val="0"/>
      <w:marRight w:val="0"/>
      <w:marTop w:val="0"/>
      <w:marBottom w:val="0"/>
      <w:divBdr>
        <w:top w:val="none" w:sz="0" w:space="0" w:color="auto"/>
        <w:left w:val="none" w:sz="0" w:space="0" w:color="auto"/>
        <w:bottom w:val="none" w:sz="0" w:space="0" w:color="auto"/>
        <w:right w:val="none" w:sz="0" w:space="0" w:color="auto"/>
      </w:divBdr>
    </w:div>
    <w:div w:id="510342227">
      <w:bodyDiv w:val="1"/>
      <w:marLeft w:val="0"/>
      <w:marRight w:val="0"/>
      <w:marTop w:val="0"/>
      <w:marBottom w:val="0"/>
      <w:divBdr>
        <w:top w:val="none" w:sz="0" w:space="0" w:color="auto"/>
        <w:left w:val="none" w:sz="0" w:space="0" w:color="auto"/>
        <w:bottom w:val="none" w:sz="0" w:space="0" w:color="auto"/>
        <w:right w:val="none" w:sz="0" w:space="0" w:color="auto"/>
      </w:divBdr>
    </w:div>
    <w:div w:id="149187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state.edu/apply/counselor-resources/counselor-conferences" TargetMode="External"/><Relationship Id="rId3" Type="http://schemas.openxmlformats.org/officeDocument/2006/relationships/settings" Target="settings.xml"/><Relationship Id="rId7" Type="http://schemas.openxmlformats.org/officeDocument/2006/relationships/hyperlink" Target="https://student.events.calstate.edu/conventions/28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lstate.edu/apply/counselor-resources/counselor-conferences" TargetMode="External"/><Relationship Id="rId11" Type="http://schemas.openxmlformats.org/officeDocument/2006/relationships/theme" Target="theme/theme1.xml"/><Relationship Id="rId5" Type="http://schemas.openxmlformats.org/officeDocument/2006/relationships/hyperlink" Target="https://student.events.calstate.edu/conventions/286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etaluma.santarosa.edu/ourho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Galindo</dc:creator>
  <cp:keywords/>
  <dc:description/>
  <cp:lastModifiedBy>Alvarado, Andrea</cp:lastModifiedBy>
  <cp:revision>2</cp:revision>
  <dcterms:created xsi:type="dcterms:W3CDTF">2024-09-17T19:19:00Z</dcterms:created>
  <dcterms:modified xsi:type="dcterms:W3CDTF">2024-09-17T19:19:00Z</dcterms:modified>
</cp:coreProperties>
</file>